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Raleway SemiBold" w:cs="Raleway SemiBold" w:eastAsia="Raleway SemiBold" w:hAnsi="Raleway SemiBold"/>
          <w:i w:val="1"/>
          <w:iCs w:val="1"/>
          <w:color w:val="6c1480"/>
          <w:sz w:val="50"/>
          <w:szCs w:val="50"/>
        </w:rPr>
      </w:pPr>
      <w:bookmarkStart w:colFirst="0" w:colLast="0" w:name="_e2a3ws1jdzoj" w:id="0"/>
      <w:bookmarkEnd w:id="0"/>
      <w:r w:rsidDel="00000000" w:rsidR="00000000" w:rsidRPr="00000000">
        <w:rPr>
          <w:rFonts w:ascii="Raleway" w:cs="Raleway" w:eastAsia="Raleway" w:hAnsi="Raleway"/>
          <w:b w:val="1"/>
          <w:bCs w:val="1"/>
          <w:color w:val="6c1480"/>
          <w:sz w:val="32"/>
          <w:szCs w:val="32"/>
          <w:rtl w:val="0"/>
        </w:rPr>
        <w:t xml:space="preserve">Village Prévention de Marolles-en-Hurepoix</w:t>
      </w:r>
      <w:r w:rsidDel="00000000" w:rsidR="00000000" w:rsidRPr="00000000">
        <w:rPr>
          <w:rtl w:val="0"/>
        </w:rPr>
      </w:r>
    </w:p>
    <w:p w:rsidR="00000000" w:rsidDel="00000000" w:rsidP="00000000" w:rsidRDefault="00000000" w:rsidRPr="00000000" w14:paraId="00000002">
      <w:pPr>
        <w:spacing w:line="276" w:lineRule="auto"/>
        <w:jc w:val="center"/>
        <w:rPr>
          <w:rFonts w:ascii="Raleway SemiBold" w:cs="Raleway SemiBold" w:eastAsia="Raleway SemiBold" w:hAnsi="Raleway SemiBold"/>
          <w:color w:val="0063a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jc w:val="center"/>
        <w:rPr>
          <w:rFonts w:ascii="Raleway SemiBold" w:cs="Raleway SemiBold" w:eastAsia="Raleway SemiBold" w:hAnsi="Raleway SemiBold"/>
          <w:color w:val="a3c965"/>
          <w:sz w:val="30"/>
          <w:szCs w:val="30"/>
        </w:rPr>
      </w:pPr>
      <w:r w:rsidDel="00000000" w:rsidR="00000000" w:rsidRPr="00000000">
        <w:rPr>
          <w:rFonts w:ascii="Raleway SemiBold" w:cs="Raleway SemiBold" w:eastAsia="Raleway SemiBold" w:hAnsi="Raleway SemiBold"/>
          <w:color w:val="a3c965"/>
          <w:sz w:val="30"/>
          <w:szCs w:val="30"/>
          <w:rtl w:val="0"/>
        </w:rPr>
        <w:t xml:space="preserve">Mercredi 03 juin 2026</w:t>
      </w:r>
    </w:p>
    <w:p w:rsidR="00000000" w:rsidDel="00000000" w:rsidP="00000000" w:rsidRDefault="00000000" w:rsidRPr="00000000" w14:paraId="00000004">
      <w:pPr>
        <w:spacing w:line="276" w:lineRule="auto"/>
        <w:jc w:val="center"/>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Bilan</w:t>
      </w:r>
      <w:r w:rsidDel="00000000" w:rsidR="00000000" w:rsidRPr="00000000">
        <w:rPr>
          <w:rFonts w:ascii="Raleway" w:cs="Raleway" w:eastAsia="Raleway" w:hAnsi="Raleway"/>
          <w:i w:val="1"/>
          <w:iCs w:val="1"/>
          <w:sz w:val="24"/>
          <w:szCs w:val="24"/>
          <w:rtl w:val="0"/>
        </w:rPr>
        <w:t xml:space="preserve"> </w:t>
      </w:r>
    </w:p>
    <w:p w:rsidR="00000000" w:rsidDel="00000000" w:rsidP="00000000" w:rsidRDefault="00000000" w:rsidRPr="00000000" w14:paraId="00000005">
      <w:pPr>
        <w:spacing w:line="276" w:lineRule="auto"/>
        <w:jc w:val="center"/>
        <w:rPr>
          <w:rFonts w:ascii="Raleway" w:cs="Raleway" w:eastAsia="Raleway" w:hAnsi="Raleway"/>
          <w:i w:val="1"/>
          <w:iCs w:val="1"/>
          <w:sz w:val="24"/>
          <w:szCs w:val="24"/>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rFonts w:ascii="Raleway" w:cs="Raleway" w:eastAsia="Raleway" w:hAnsi="Raleway"/>
          <w:b w:val="1"/>
          <w:bCs w:val="1"/>
          <w:color w:val="000000"/>
          <w:sz w:val="26"/>
          <w:szCs w:val="26"/>
        </w:rPr>
      </w:pPr>
      <w:bookmarkStart w:colFirst="0" w:colLast="0" w:name="_6ulpitd24edx" w:id="1"/>
      <w:bookmarkEnd w:id="1"/>
      <w:r w:rsidDel="00000000" w:rsidR="00000000" w:rsidRPr="00000000">
        <w:rPr>
          <w:rFonts w:ascii="Raleway" w:cs="Raleway" w:eastAsia="Raleway" w:hAnsi="Raleway"/>
          <w:b w:val="1"/>
          <w:bCs w:val="1"/>
          <w:color w:val="000000"/>
          <w:sz w:val="26"/>
          <w:szCs w:val="26"/>
          <w:rtl w:val="0"/>
        </w:rPr>
        <w:t xml:space="preserve">Une première édition couronnée de succès</w:t>
      </w:r>
    </w:p>
    <w:p w:rsidR="00000000" w:rsidDel="00000000" w:rsidP="00000000" w:rsidRDefault="00000000" w:rsidRPr="00000000" w14:paraId="00000007">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Dans le cadre de ses missions de prévention et de promotion de la santé, la CPTS Cœur Essonne a organisé, en partenariat avec la Ville de Marolles-en-Hurepoix, la première édition du Village Prévention le mercredi 3 juin 2026 de 14h à 20h.</w:t>
      </w:r>
    </w:p>
    <w:p w:rsidR="00000000" w:rsidDel="00000000" w:rsidP="00000000" w:rsidRDefault="00000000" w:rsidRPr="00000000" w14:paraId="00000008">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avait pour objectif de rapprocher les dispositifs de prévention de la population en proposant, sur un même lieu, des dépistages, ateliers de sensibilisation, consultations préventives et rencontres avec les professionnels de santé du territoire.</w:t>
      </w:r>
    </w:p>
    <w:p w:rsidR="00000000" w:rsidDel="00000000" w:rsidP="00000000" w:rsidRDefault="00000000" w:rsidRPr="00000000" w14:paraId="00000009">
      <w:pPr>
        <w:spacing w:after="240" w:before="240" w:lineRule="auto"/>
        <w:rPr>
          <w:rFonts w:ascii="Raleway" w:cs="Raleway" w:eastAsia="Raleway" w:hAnsi="Raleway"/>
          <w:b w:val="1"/>
          <w:bCs w:val="1"/>
          <w:color w:val="000000"/>
          <w:sz w:val="26"/>
          <w:szCs w:val="26"/>
        </w:rPr>
      </w:pPr>
      <w:r w:rsidDel="00000000" w:rsidR="00000000" w:rsidRPr="00000000">
        <w:rPr>
          <w:rFonts w:ascii="Raleway" w:cs="Raleway" w:eastAsia="Raleway" w:hAnsi="Raleway"/>
          <w:rtl w:val="0"/>
        </w:rPr>
        <w:t xml:space="preserve">Cette journée a également permis à la CPTS de répondre à plusieurs indicateurs inscrits dans son Accord Conventionnel Interprofessionnel (ACI).</w: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rFonts w:ascii="Raleway" w:cs="Raleway" w:eastAsia="Raleway" w:hAnsi="Raleway"/>
          <w:b w:val="1"/>
          <w:bCs w:val="1"/>
          <w:color w:val="000000"/>
          <w:sz w:val="12"/>
          <w:szCs w:val="12"/>
        </w:rPr>
      </w:pPr>
      <w:bookmarkStart w:colFirst="0" w:colLast="0" w:name="_qoz4yk7jbhhx" w:id="2"/>
      <w:bookmarkEnd w:id="2"/>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Raleway" w:cs="Raleway" w:eastAsia="Raleway" w:hAnsi="Raleway"/>
          <w:b w:val="1"/>
          <w:bCs w:val="1"/>
          <w:color w:val="000000"/>
          <w:sz w:val="26"/>
          <w:szCs w:val="26"/>
        </w:rPr>
      </w:pPr>
      <w:bookmarkStart w:colFirst="0" w:colLast="0" w:name="_1ksnfomqf30k" w:id="3"/>
      <w:bookmarkEnd w:id="3"/>
      <w:r w:rsidDel="00000000" w:rsidR="00000000" w:rsidRPr="00000000">
        <w:rPr>
          <w:rFonts w:ascii="Raleway" w:cs="Raleway" w:eastAsia="Raleway" w:hAnsi="Raleway"/>
          <w:b w:val="1"/>
          <w:bCs w:val="1"/>
          <w:color w:val="000000"/>
          <w:sz w:val="26"/>
          <w:szCs w:val="26"/>
          <w:rtl w:val="0"/>
        </w:rPr>
        <w:t xml:space="preserve">Une forte mobilisation territoriale</w:t>
      </w:r>
    </w:p>
    <w:p w:rsidR="00000000" w:rsidDel="00000000" w:rsidP="00000000" w:rsidRDefault="00000000" w:rsidRPr="00000000" w14:paraId="0000000C">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La réussite de cette première édition repose sur l'implication remarquable de la Ville de Marolles-en-Hurepoix, des professionnels de santé du territoire et des partenaires CPAM et CRCDC.</w:t>
      </w:r>
    </w:p>
    <w:p w:rsidR="00000000" w:rsidDel="00000000" w:rsidP="00000000" w:rsidRDefault="00000000" w:rsidRPr="00000000" w14:paraId="0000000D">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La CPTS a conçu l'affiche de promotion de l'événement dès le mois d'avril afin de permettre à la municipalité d'organiser sa communication en amont. La Ville s'est ensuite fortement investie dans la diffusion de l'information auprès de ses administrés, notamment par l'intermédiaire du Centre Communal d'Action Sociale (CCAS), qui a largement relayé l'événement auprès des seniors du territoire.</w:t>
      </w:r>
    </w:p>
    <w:p w:rsidR="00000000" w:rsidDel="00000000" w:rsidP="00000000" w:rsidRDefault="00000000" w:rsidRPr="00000000" w14:paraId="0000000E">
      <w:pPr>
        <w:spacing w:after="240" w:before="240" w:lineRule="auto"/>
        <w:rPr>
          <w:rFonts w:ascii="Raleway" w:cs="Raleway" w:eastAsia="Raleway" w:hAnsi="Raleway"/>
          <w:highlight w:val="white"/>
        </w:rPr>
      </w:pPr>
      <w:r w:rsidDel="00000000" w:rsidR="00000000" w:rsidRPr="00000000">
        <w:rPr>
          <w:rFonts w:ascii="Raleway" w:cs="Raleway" w:eastAsia="Raleway" w:hAnsi="Raleway"/>
          <w:highlight w:val="white"/>
          <w:rtl w:val="0"/>
        </w:rPr>
        <w:t xml:space="preserve">L ’un des grands succès de cette journée a également été la participation des enfants du centre de loisirs, venus découvrir les différents ateliers de manière ludique et interactive. Plusieurs d’entre eux ont même convaincu leurs parents, frères et sœurs de revenir en fin de journée pour profiter à leur tour des animations. </w:t>
      </w:r>
    </w:p>
    <w:p w:rsidR="00000000" w:rsidDel="00000000" w:rsidP="00000000" w:rsidRDefault="00000000" w:rsidRPr="00000000" w14:paraId="0000000F">
      <w:pPr>
        <w:spacing w:after="240" w:before="240" w:lineRule="auto"/>
        <w:rPr>
          <w:rFonts w:ascii="Raleway" w:cs="Raleway" w:eastAsia="Raleway" w:hAnsi="Raleway"/>
        </w:rPr>
      </w:pPr>
      <w:r w:rsidDel="00000000" w:rsidR="00000000" w:rsidRPr="00000000">
        <w:rPr>
          <w:rFonts w:ascii="Raleway" w:cs="Raleway" w:eastAsia="Raleway" w:hAnsi="Raleway"/>
          <w:highlight w:val="white"/>
          <w:rtl w:val="0"/>
        </w:rPr>
        <w:t xml:space="preserve">👉Une belle illustration de la capacité des plus jeunes à devenir de véritables ambassadeurs de la prévention !</w:t>
      </w:r>
      <w:r w:rsidDel="00000000" w:rsidR="00000000" w:rsidRPr="00000000">
        <w:rPr>
          <w:rtl w:val="0"/>
        </w:rPr>
      </w:r>
    </w:p>
    <w:p w:rsidR="00000000" w:rsidDel="00000000" w:rsidP="00000000" w:rsidRDefault="00000000" w:rsidRPr="00000000" w14:paraId="00000010">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 jour de l'événement, les agents et élus municipaux se sont mobilisés aux côtés de la CPTS pour assurer l'accueil des visiteurs, leur orientation vers les différents stands et le bon déroulement général de la manifestation.</w:t>
      </w:r>
    </w:p>
    <w:p w:rsidR="00000000" w:rsidDel="00000000" w:rsidP="00000000" w:rsidRDefault="00000000" w:rsidRPr="00000000" w14:paraId="00000011">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collaboration étroite entre la CPTS et la Ville a constitué un facteur déterminant dans le succès de cette première édition.</w:t>
      </w:r>
    </w:p>
    <w:p w:rsidR="00000000" w:rsidDel="00000000" w:rsidP="00000000" w:rsidRDefault="00000000" w:rsidRPr="00000000" w14:paraId="00000012">
      <w:pPr>
        <w:pStyle w:val="Heading3"/>
        <w:keepNext w:val="0"/>
        <w:keepLines w:val="0"/>
        <w:spacing w:before="280" w:lineRule="auto"/>
        <w:rPr>
          <w:rFonts w:ascii="Raleway" w:cs="Raleway" w:eastAsia="Raleway" w:hAnsi="Raleway"/>
          <w:b w:val="1"/>
          <w:bCs w:val="1"/>
          <w:color w:val="000000"/>
          <w:sz w:val="26"/>
          <w:szCs w:val="26"/>
        </w:rPr>
      </w:pPr>
      <w:bookmarkStart w:colFirst="0" w:colLast="0" w:name="_u33jjt4f4yc0" w:id="4"/>
      <w:bookmarkEnd w:id="4"/>
      <w:r w:rsidDel="00000000" w:rsidR="00000000" w:rsidRPr="00000000">
        <w:rPr>
          <w:rFonts w:ascii="Raleway" w:cs="Raleway" w:eastAsia="Raleway" w:hAnsi="Raleway"/>
          <w:b w:val="1"/>
          <w:bCs w:val="1"/>
          <w:color w:val="000000"/>
          <w:sz w:val="26"/>
          <w:szCs w:val="26"/>
          <w:rtl w:val="0"/>
        </w:rPr>
        <w:t xml:space="preserve">Fréquentation</w:t>
      </w:r>
    </w:p>
    <w:p w:rsidR="00000000" w:rsidDel="00000000" w:rsidP="00000000" w:rsidRDefault="00000000" w:rsidRPr="00000000" w14:paraId="00000013">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 Village Prévention a accueilli au minimum 104 participants :</w:t>
      </w:r>
    </w:p>
    <w:p w:rsidR="00000000" w:rsidDel="00000000" w:rsidP="00000000" w:rsidRDefault="00000000" w:rsidRPr="00000000" w14:paraId="00000014">
      <w:pPr>
        <w:numPr>
          <w:ilvl w:val="0"/>
          <w:numId w:val="2"/>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56 visiteurs enregistrés à l'accueil ;</w:t>
      </w:r>
    </w:p>
    <w:p w:rsidR="00000000" w:rsidDel="00000000" w:rsidP="00000000" w:rsidRDefault="00000000" w:rsidRPr="00000000" w14:paraId="00000015">
      <w:pPr>
        <w:numPr>
          <w:ilvl w:val="0"/>
          <w:numId w:val="2"/>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48 enfants du centre de loisirs de Marolles-en-Hurepoix venus participer aux différents ateliers.</w:t>
      </w:r>
    </w:p>
    <w:p w:rsidR="00000000" w:rsidDel="00000000" w:rsidP="00000000" w:rsidRDefault="00000000" w:rsidRPr="00000000" w14:paraId="00000016">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 chiffre est probablement sous-estimé puisque plusieurs visiteurs n'ont pas été enregistrés à leur arrivée.</w:t>
      </w:r>
    </w:p>
    <w:p w:rsidR="00000000" w:rsidDel="00000000" w:rsidP="00000000" w:rsidRDefault="00000000" w:rsidRPr="00000000" w14:paraId="00000017">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La majorité des participants provenaient de Marolles-en-Hurepoix, mais plusieurs habitants des communes voisines ont également participé à l'événement.</w:t>
      </w:r>
    </w:p>
    <w:p w:rsidR="00000000" w:rsidDel="00000000" w:rsidP="00000000" w:rsidRDefault="00000000" w:rsidRPr="00000000" w14:paraId="00000018">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Les visiteurs représentaient toutes les classes d'âge, des jeunes enfants aux seniors de plus de 80 ans, démontrant la capacité du Village Prévention à toucher l'ensemble de la population.</w:t>
      </w:r>
    </w:p>
    <w:p w:rsidR="00000000" w:rsidDel="00000000" w:rsidP="00000000" w:rsidRDefault="00000000" w:rsidRPr="00000000" w14:paraId="00000019">
      <w:pPr>
        <w:pStyle w:val="Heading2"/>
        <w:keepNext w:val="0"/>
        <w:keepLines w:val="0"/>
        <w:spacing w:after="80" w:lineRule="auto"/>
        <w:rPr>
          <w:rFonts w:ascii="Raleway" w:cs="Raleway" w:eastAsia="Raleway" w:hAnsi="Raleway"/>
          <w:b w:val="1"/>
          <w:bCs w:val="1"/>
          <w:sz w:val="34"/>
          <w:szCs w:val="34"/>
        </w:rPr>
      </w:pPr>
      <w:bookmarkStart w:colFirst="0" w:colLast="0" w:name="_1w3pz8rzslwd"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rFonts w:ascii="Raleway" w:cs="Raleway" w:eastAsia="Raleway" w:hAnsi="Raleway"/>
          <w:b w:val="1"/>
          <w:bCs w:val="1"/>
          <w:sz w:val="34"/>
          <w:szCs w:val="34"/>
        </w:rPr>
      </w:pPr>
      <w:bookmarkStart w:colFirst="0" w:colLast="0" w:name="_qfpu4iguhpmv" w:id="6"/>
      <w:bookmarkEnd w:id="6"/>
      <w:r w:rsidDel="00000000" w:rsidR="00000000" w:rsidRPr="00000000">
        <w:rPr>
          <w:rFonts w:ascii="Raleway" w:cs="Raleway" w:eastAsia="Raleway" w:hAnsi="Raleway"/>
          <w:b w:val="1"/>
          <w:bCs w:val="1"/>
          <w:sz w:val="34"/>
          <w:szCs w:val="34"/>
          <w:rtl w:val="0"/>
        </w:rPr>
        <w:t xml:space="preserve">Résultats par mission ACI</w:t>
      </w:r>
    </w:p>
    <w:p w:rsidR="00000000" w:rsidDel="00000000" w:rsidP="00000000" w:rsidRDefault="00000000" w:rsidRPr="00000000" w14:paraId="0000001B">
      <w:pPr>
        <w:pStyle w:val="Heading1"/>
        <w:keepNext w:val="0"/>
        <w:keepLines w:val="0"/>
        <w:spacing w:after="0" w:before="0" w:lineRule="auto"/>
        <w:rPr>
          <w:rFonts w:ascii="Raleway" w:cs="Raleway" w:eastAsia="Raleway" w:hAnsi="Raleway"/>
          <w:b w:val="1"/>
          <w:bCs w:val="1"/>
          <w:color w:val="6a237e"/>
          <w:sz w:val="28"/>
          <w:szCs w:val="28"/>
        </w:rPr>
      </w:pPr>
      <w:bookmarkStart w:colFirst="0" w:colLast="0" w:name="_divvr137tr2h" w:id="7"/>
      <w:bookmarkEnd w:id="7"/>
      <w:r w:rsidDel="00000000" w:rsidR="00000000" w:rsidRPr="00000000">
        <w:rPr>
          <w:rFonts w:ascii="Raleway" w:cs="Raleway" w:eastAsia="Raleway" w:hAnsi="Raleway"/>
          <w:b w:val="1"/>
          <w:bCs w:val="1"/>
          <w:color w:val="6a237e"/>
          <w:sz w:val="28"/>
          <w:szCs w:val="28"/>
          <w:rtl w:val="0"/>
        </w:rPr>
        <w:t xml:space="preserve">Mission 1 – Amélioration de l'accès aux soins</w:t>
      </w:r>
    </w:p>
    <w:p w:rsidR="00000000" w:rsidDel="00000000" w:rsidP="00000000" w:rsidRDefault="00000000" w:rsidRPr="00000000" w14:paraId="0000001C">
      <w:pPr>
        <w:pStyle w:val="Heading3"/>
        <w:keepNext w:val="0"/>
        <w:keepLines w:val="0"/>
        <w:spacing w:after="0" w:before="0" w:lineRule="auto"/>
        <w:rPr>
          <w:rFonts w:ascii="Raleway" w:cs="Raleway" w:eastAsia="Raleway" w:hAnsi="Raleway"/>
          <w:b w:val="1"/>
          <w:bCs w:val="1"/>
          <w:color w:val="a3c965"/>
          <w:sz w:val="26"/>
          <w:szCs w:val="26"/>
        </w:rPr>
      </w:pPr>
      <w:bookmarkStart w:colFirst="0" w:colLast="0" w:name="_jjnn0i7rohe4" w:id="8"/>
      <w:bookmarkEnd w:id="8"/>
      <w:r w:rsidDel="00000000" w:rsidR="00000000" w:rsidRPr="00000000">
        <w:rPr>
          <w:rFonts w:ascii="Raleway" w:cs="Raleway" w:eastAsia="Raleway" w:hAnsi="Raleway"/>
          <w:b w:val="1"/>
          <w:bCs w:val="1"/>
          <w:color w:val="a3c965"/>
          <w:sz w:val="26"/>
          <w:szCs w:val="26"/>
          <w:rtl w:val="0"/>
        </w:rPr>
        <w:t xml:space="preserve">Sensibilisation au bon usage des numéros d'urgence</w:t>
      </w:r>
    </w:p>
    <w:p w:rsidR="00000000" w:rsidDel="00000000" w:rsidP="00000000" w:rsidRDefault="00000000" w:rsidRPr="00000000" w14:paraId="0000001D">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Afin d'améliorer l'information de la population sur le recours adapté aux soins, la CPTS a conçu une affiche de sensibilisation au bon usage du numéro 15.</w:t>
      </w:r>
    </w:p>
    <w:p w:rsidR="00000000" w:rsidDel="00000000" w:rsidP="00000000" w:rsidRDefault="00000000" w:rsidRPr="00000000" w14:paraId="0000001E">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affiche a été installée à plusieurs endroits stratégiques du Village Prévention afin d'être visible par l'ensemble des visiteurs.</w:t>
      </w:r>
    </w:p>
    <w:p w:rsidR="00000000" w:rsidDel="00000000" w:rsidP="00000000" w:rsidRDefault="00000000" w:rsidRPr="00000000" w14:paraId="0000001F">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Des flyers récapitulant les numéros utiles ainsi que les solutions de recours aux soins non programmés ont également été mis à disposition du public.</w:t>
      </w:r>
    </w:p>
    <w:p w:rsidR="00000000" w:rsidDel="00000000" w:rsidP="00000000" w:rsidRDefault="00000000" w:rsidRPr="00000000" w14:paraId="00000020">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a permis de sensibiliser l'ensemble des participants aux bonnes pratiques d'orientation dans le système de soins.</w:t>
      </w:r>
    </w:p>
    <w:p w:rsidR="00000000" w:rsidDel="00000000" w:rsidP="00000000" w:rsidRDefault="00000000" w:rsidRPr="00000000" w14:paraId="00000021">
      <w:pPr>
        <w:pStyle w:val="Heading1"/>
        <w:keepNext w:val="0"/>
        <w:keepLines w:val="0"/>
        <w:spacing w:after="0" w:before="0" w:lineRule="auto"/>
        <w:rPr>
          <w:rFonts w:ascii="Raleway" w:cs="Raleway" w:eastAsia="Raleway" w:hAnsi="Raleway"/>
          <w:b w:val="1"/>
          <w:bCs w:val="1"/>
          <w:color w:val="6a237e"/>
          <w:sz w:val="28"/>
          <w:szCs w:val="28"/>
        </w:rPr>
      </w:pPr>
      <w:bookmarkStart w:colFirst="0" w:colLast="0" w:name="_bbg43m111bd4" w:id="9"/>
      <w:bookmarkEnd w:id="9"/>
      <w:r w:rsidDel="00000000" w:rsidR="00000000" w:rsidRPr="00000000">
        <w:rPr>
          <w:rFonts w:ascii="Raleway" w:cs="Raleway" w:eastAsia="Raleway" w:hAnsi="Raleway"/>
          <w:b w:val="1"/>
          <w:bCs w:val="1"/>
          <w:color w:val="6a237e"/>
          <w:sz w:val="28"/>
          <w:szCs w:val="28"/>
          <w:rtl w:val="0"/>
        </w:rPr>
        <w:t xml:space="preserve">Mission 2 – Santé de la femme et périnatalité</w:t>
      </w:r>
    </w:p>
    <w:p w:rsidR="00000000" w:rsidDel="00000000" w:rsidP="00000000" w:rsidRDefault="00000000" w:rsidRPr="00000000" w14:paraId="00000022">
      <w:pPr>
        <w:pStyle w:val="Heading3"/>
        <w:keepNext w:val="0"/>
        <w:keepLines w:val="0"/>
        <w:spacing w:after="0" w:before="0" w:lineRule="auto"/>
        <w:rPr>
          <w:rFonts w:ascii="Raleway" w:cs="Raleway" w:eastAsia="Raleway" w:hAnsi="Raleway"/>
          <w:b w:val="1"/>
          <w:bCs w:val="1"/>
          <w:color w:val="a3c965"/>
          <w:sz w:val="26"/>
          <w:szCs w:val="26"/>
        </w:rPr>
      </w:pPr>
      <w:bookmarkStart w:colFirst="0" w:colLast="0" w:name="_4fcd9mw4ml3b" w:id="10"/>
      <w:bookmarkEnd w:id="10"/>
      <w:r w:rsidDel="00000000" w:rsidR="00000000" w:rsidRPr="00000000">
        <w:rPr>
          <w:rFonts w:ascii="Raleway" w:cs="Raleway" w:eastAsia="Raleway" w:hAnsi="Raleway"/>
          <w:b w:val="1"/>
          <w:bCs w:val="1"/>
          <w:color w:val="a3c965"/>
          <w:sz w:val="26"/>
          <w:szCs w:val="26"/>
          <w:rtl w:val="0"/>
        </w:rPr>
        <w:t xml:space="preserve">Repérage des femmes en rupture de parcours gynécologique</w:t>
      </w:r>
    </w:p>
    <w:p w:rsidR="00000000" w:rsidDel="00000000" w:rsidP="00000000" w:rsidRDefault="00000000" w:rsidRPr="00000000" w14:paraId="00000023">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En partenariat avec le CRCDC et la CPAM, 572 femmes du territoire ont été identifiées comme étant en retard de dépistage du cancer du col de l'utérus.</w:t>
      </w:r>
    </w:p>
    <w:p w:rsidR="00000000" w:rsidDel="00000000" w:rsidP="00000000" w:rsidRDefault="00000000" w:rsidRPr="00000000" w14:paraId="00000024">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Une campagne de mobilisation a été menée avec :</w:t>
      </w:r>
    </w:p>
    <w:p w:rsidR="00000000" w:rsidDel="00000000" w:rsidP="00000000" w:rsidRDefault="00000000" w:rsidRPr="00000000" w14:paraId="00000025">
      <w:pPr>
        <w:numPr>
          <w:ilvl w:val="0"/>
          <w:numId w:val="7"/>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 SMS d'invitation envoyé le 26 mai 2026 ;</w:t>
      </w:r>
    </w:p>
    <w:p w:rsidR="00000000" w:rsidDel="00000000" w:rsidP="00000000" w:rsidRDefault="00000000" w:rsidRPr="00000000" w14:paraId="00000026">
      <w:pPr>
        <w:numPr>
          <w:ilvl w:val="0"/>
          <w:numId w:val="7"/>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une relance effectuée le 28 mai 2026.</w:t>
      </w:r>
    </w:p>
    <w:p w:rsidR="00000000" w:rsidDel="00000000" w:rsidP="00000000" w:rsidRDefault="00000000" w:rsidRPr="00000000" w14:paraId="00000027">
      <w:pPr>
        <w:numPr>
          <w:ilvl w:val="0"/>
          <w:numId w:val="7"/>
        </w:numPr>
        <w:spacing w:after="0" w:before="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104 appels téléphoniques réalisés par la CPAM 2 jours avant l’événement</w:t>
      </w:r>
    </w:p>
    <w:p w:rsidR="00000000" w:rsidDel="00000000" w:rsidP="00000000" w:rsidRDefault="00000000" w:rsidRPr="00000000" w14:paraId="00000028">
      <w:pPr>
        <w:spacing w:after="0" w:before="0" w:lineRule="auto"/>
        <w:rPr>
          <w:rFonts w:ascii="Raleway" w:cs="Raleway" w:eastAsia="Raleway" w:hAnsi="Raleway"/>
        </w:rPr>
      </w:pPr>
      <w:r w:rsidDel="00000000" w:rsidR="00000000" w:rsidRPr="00000000">
        <w:rPr>
          <w:rtl w:val="0"/>
        </w:rPr>
      </w:r>
    </w:p>
    <w:p w:rsidR="00000000" w:rsidDel="00000000" w:rsidP="00000000" w:rsidRDefault="00000000" w:rsidRPr="00000000" w14:paraId="00000029">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Deux cabinets de dépistage ont été installés sur le Village Prévention et animés par deux sages-femmes libérales du territoire.</w:t>
      </w:r>
    </w:p>
    <w:p w:rsidR="00000000" w:rsidDel="00000000" w:rsidP="00000000" w:rsidRDefault="00000000" w:rsidRPr="00000000" w14:paraId="0000002A">
      <w:pPr>
        <w:spacing w:after="0" w:before="0" w:lineRule="auto"/>
        <w:rPr>
          <w:rFonts w:ascii="Raleway" w:cs="Raleway" w:eastAsia="Raleway" w:hAnsi="Raleway"/>
        </w:rPr>
      </w:pPr>
      <w:r w:rsidDel="00000000" w:rsidR="00000000" w:rsidRPr="00000000">
        <w:rPr>
          <w:rtl w:val="0"/>
        </w:rPr>
      </w:r>
    </w:p>
    <w:p w:rsidR="00000000" w:rsidDel="00000000" w:rsidP="00000000" w:rsidRDefault="00000000" w:rsidRPr="00000000" w14:paraId="0000002B">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Résultats :</w:t>
      </w:r>
    </w:p>
    <w:p w:rsidR="00000000" w:rsidDel="00000000" w:rsidP="00000000" w:rsidRDefault="00000000" w:rsidRPr="00000000" w14:paraId="0000002C">
      <w:pPr>
        <w:numPr>
          <w:ilvl w:val="0"/>
          <w:numId w:val="1"/>
        </w:numPr>
        <w:spacing w:after="0" w:afterAutospacing="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42 créneaux ouverts ;</w:t>
      </w:r>
    </w:p>
    <w:p w:rsidR="00000000" w:rsidDel="00000000" w:rsidP="00000000" w:rsidRDefault="00000000" w:rsidRPr="00000000" w14:paraId="0000002D">
      <w:pPr>
        <w:numPr>
          <w:ilvl w:val="0"/>
          <w:numId w:val="1"/>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32 rendez-vous pris ;</w:t>
      </w:r>
    </w:p>
    <w:p w:rsidR="00000000" w:rsidDel="00000000" w:rsidP="00000000" w:rsidRDefault="00000000" w:rsidRPr="00000000" w14:paraId="0000002E">
      <w:pPr>
        <w:numPr>
          <w:ilvl w:val="0"/>
          <w:numId w:val="1"/>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29 dépistages réalisés et adressés au laboratoire.</w:t>
      </w:r>
    </w:p>
    <w:p w:rsidR="00000000" w:rsidDel="00000000" w:rsidP="00000000" w:rsidRDefault="00000000" w:rsidRPr="00000000" w14:paraId="0000002F">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a permis une réintégration concrète de nombreuses femmes dans un parcours de prévention adapté.</w:t>
      </w:r>
    </w:p>
    <w:p w:rsidR="00000000" w:rsidDel="00000000" w:rsidP="00000000" w:rsidRDefault="00000000" w:rsidRPr="00000000" w14:paraId="00000030">
      <w:pPr>
        <w:pStyle w:val="Heading3"/>
        <w:keepNext w:val="0"/>
        <w:keepLines w:val="0"/>
        <w:spacing w:before="280" w:lineRule="auto"/>
        <w:rPr>
          <w:rFonts w:ascii="Raleway" w:cs="Raleway" w:eastAsia="Raleway" w:hAnsi="Raleway"/>
          <w:b w:val="1"/>
          <w:bCs w:val="1"/>
          <w:color w:val="a3c965"/>
          <w:sz w:val="26"/>
          <w:szCs w:val="26"/>
        </w:rPr>
      </w:pPr>
      <w:bookmarkStart w:colFirst="0" w:colLast="0" w:name="_1mxn3s4yet7h" w:id="11"/>
      <w:bookmarkEnd w:id="11"/>
      <w:r w:rsidDel="00000000" w:rsidR="00000000" w:rsidRPr="00000000">
        <w:rPr>
          <w:rFonts w:ascii="Raleway" w:cs="Raleway" w:eastAsia="Raleway" w:hAnsi="Raleway"/>
          <w:b w:val="1"/>
          <w:bCs w:val="1"/>
          <w:color w:val="a3c965"/>
          <w:sz w:val="26"/>
          <w:szCs w:val="26"/>
          <w:rtl w:val="0"/>
        </w:rPr>
        <w:t xml:space="preserve">Sensibilisation aux perturbateurs endocriniens</w:t>
      </w:r>
    </w:p>
    <w:p w:rsidR="00000000" w:rsidDel="00000000" w:rsidP="00000000" w:rsidRDefault="00000000" w:rsidRPr="00000000" w14:paraId="00000031">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Une exposition consacrée aux perturbateurs endocriniens a été installée sur le site du Village Prévention.</w:t>
      </w:r>
    </w:p>
    <w:p w:rsidR="00000000" w:rsidDel="00000000" w:rsidP="00000000" w:rsidRDefault="00000000" w:rsidRPr="00000000" w14:paraId="00000032">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La CPTS a également élaboré un flyer d'information distribué aux visiteurs.</w:t>
      </w:r>
    </w:p>
    <w:p w:rsidR="00000000" w:rsidDel="00000000" w:rsidP="00000000" w:rsidRDefault="00000000" w:rsidRPr="00000000" w14:paraId="00000033">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Bien que l'indicateur cible prioritairement les femmes enceintes et les jeunes parents, cette action a permis de sensibiliser un public beaucoup plus large aux enjeux liés à l'exposition environnementale tout au long de la vie.</w:t>
      </w:r>
    </w:p>
    <w:p w:rsidR="00000000" w:rsidDel="00000000" w:rsidP="00000000" w:rsidRDefault="00000000" w:rsidRPr="00000000" w14:paraId="00000034">
      <w:pPr>
        <w:pStyle w:val="Heading3"/>
        <w:keepNext w:val="0"/>
        <w:keepLines w:val="0"/>
        <w:spacing w:before="280" w:lineRule="auto"/>
        <w:rPr>
          <w:rFonts w:ascii="Raleway" w:cs="Raleway" w:eastAsia="Raleway" w:hAnsi="Raleway"/>
          <w:b w:val="1"/>
          <w:bCs w:val="1"/>
          <w:color w:val="a3c965"/>
          <w:sz w:val="26"/>
          <w:szCs w:val="26"/>
        </w:rPr>
      </w:pPr>
      <w:bookmarkStart w:colFirst="0" w:colLast="0" w:name="_5xebh33s30i0" w:id="12"/>
      <w:bookmarkEnd w:id="12"/>
      <w:r w:rsidDel="00000000" w:rsidR="00000000" w:rsidRPr="00000000">
        <w:rPr>
          <w:rFonts w:ascii="Raleway" w:cs="Raleway" w:eastAsia="Raleway" w:hAnsi="Raleway"/>
          <w:b w:val="1"/>
          <w:bCs w:val="1"/>
          <w:color w:val="a3c965"/>
          <w:sz w:val="26"/>
          <w:szCs w:val="26"/>
          <w:rtl w:val="0"/>
        </w:rPr>
        <w:t xml:space="preserve">Promotion de Mon Espace Santé</w:t>
      </w:r>
    </w:p>
    <w:p w:rsidR="00000000" w:rsidDel="00000000" w:rsidP="00000000" w:rsidRDefault="00000000" w:rsidRPr="00000000" w14:paraId="00000035">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Une affiche dédiée à Mon Espace Santé a été créée et affichée à différents endroits du Village Prévention.</w:t>
      </w:r>
    </w:p>
    <w:p w:rsidR="00000000" w:rsidDel="00000000" w:rsidP="00000000" w:rsidRDefault="00000000" w:rsidRPr="00000000" w14:paraId="00000036">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affiche intégrait un QR code permettant aux visiteurs d'activer directement leur compte.</w:t>
      </w:r>
    </w:p>
    <w:p w:rsidR="00000000" w:rsidDel="00000000" w:rsidP="00000000" w:rsidRDefault="00000000" w:rsidRPr="00000000" w14:paraId="00000037">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L'ensemble des participants a ainsi pu être sensibilisé à l'utilisation de cet outil numérique de santé.</w:t>
      </w:r>
    </w:p>
    <w:p w:rsidR="00000000" w:rsidDel="00000000" w:rsidP="00000000" w:rsidRDefault="00000000" w:rsidRPr="00000000" w14:paraId="00000038">
      <w:pPr>
        <w:pStyle w:val="Heading1"/>
        <w:keepNext w:val="0"/>
        <w:keepLines w:val="0"/>
        <w:spacing w:after="0" w:before="0" w:lineRule="auto"/>
        <w:rPr>
          <w:rFonts w:ascii="Raleway" w:cs="Raleway" w:eastAsia="Raleway" w:hAnsi="Raleway"/>
          <w:b w:val="1"/>
          <w:bCs w:val="1"/>
          <w:color w:val="6a237e"/>
          <w:sz w:val="28"/>
          <w:szCs w:val="28"/>
        </w:rPr>
      </w:pPr>
      <w:bookmarkStart w:colFirst="0" w:colLast="0" w:name="_bqtxsss1mqjm" w:id="13"/>
      <w:bookmarkEnd w:id="13"/>
      <w:r w:rsidDel="00000000" w:rsidR="00000000" w:rsidRPr="00000000">
        <w:rPr>
          <w:rFonts w:ascii="Raleway" w:cs="Raleway" w:eastAsia="Raleway" w:hAnsi="Raleway"/>
          <w:b w:val="1"/>
          <w:bCs w:val="1"/>
          <w:color w:val="6a237e"/>
          <w:sz w:val="28"/>
          <w:szCs w:val="28"/>
          <w:rtl w:val="0"/>
        </w:rPr>
        <w:t xml:space="preserve">Mission 2 – Santé des enfants et des adolescents</w:t>
      </w:r>
    </w:p>
    <w:p w:rsidR="00000000" w:rsidDel="00000000" w:rsidP="00000000" w:rsidRDefault="00000000" w:rsidRPr="00000000" w14:paraId="00000039">
      <w:pPr>
        <w:pStyle w:val="Heading3"/>
        <w:keepNext w:val="0"/>
        <w:keepLines w:val="0"/>
        <w:spacing w:after="0" w:before="0" w:lineRule="auto"/>
        <w:rPr>
          <w:rFonts w:ascii="Raleway" w:cs="Raleway" w:eastAsia="Raleway" w:hAnsi="Raleway"/>
          <w:b w:val="1"/>
          <w:bCs w:val="1"/>
          <w:color w:val="a3c965"/>
          <w:sz w:val="26"/>
          <w:szCs w:val="26"/>
        </w:rPr>
      </w:pPr>
      <w:bookmarkStart w:colFirst="0" w:colLast="0" w:name="_olbe3kaxjp5p" w:id="14"/>
      <w:bookmarkEnd w:id="14"/>
      <w:r w:rsidDel="00000000" w:rsidR="00000000" w:rsidRPr="00000000">
        <w:rPr>
          <w:rFonts w:ascii="Raleway" w:cs="Raleway" w:eastAsia="Raleway" w:hAnsi="Raleway"/>
          <w:b w:val="1"/>
          <w:bCs w:val="1"/>
          <w:color w:val="a3c965"/>
          <w:sz w:val="26"/>
          <w:szCs w:val="26"/>
          <w:rtl w:val="0"/>
        </w:rPr>
        <w:t xml:space="preserve">Sensibilisation à l'usage des écrans</w:t>
      </w:r>
    </w:p>
    <w:p w:rsidR="00000000" w:rsidDel="00000000" w:rsidP="00000000" w:rsidRDefault="00000000" w:rsidRPr="00000000" w14:paraId="0000003A">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Une exposition composée de plusieurs affiches pédagogiques a été présentée durant toute la durée de l'événement.</w:t>
      </w:r>
    </w:p>
    <w:p w:rsidR="00000000" w:rsidDel="00000000" w:rsidP="00000000" w:rsidRDefault="00000000" w:rsidRPr="00000000" w14:paraId="0000003B">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Des flyers d'information ont été distribués aux enfants du centre de loisirs et mis à disposition des familles.</w:t>
      </w:r>
    </w:p>
    <w:p w:rsidR="00000000" w:rsidDel="00000000" w:rsidP="00000000" w:rsidRDefault="00000000" w:rsidRPr="00000000" w14:paraId="0000003C">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a permis de sensibiliser les visiteurs aux recommandations relatives à l'utilisation des écrans selon l'âge des enfants.</w:t>
      </w:r>
    </w:p>
    <w:p w:rsidR="00000000" w:rsidDel="00000000" w:rsidP="00000000" w:rsidRDefault="00000000" w:rsidRPr="00000000" w14:paraId="0000003D">
      <w:pPr>
        <w:pStyle w:val="Heading3"/>
        <w:keepNext w:val="0"/>
        <w:keepLines w:val="0"/>
        <w:spacing w:before="280" w:lineRule="auto"/>
        <w:rPr>
          <w:rFonts w:ascii="Raleway" w:cs="Raleway" w:eastAsia="Raleway" w:hAnsi="Raleway"/>
          <w:b w:val="1"/>
          <w:bCs w:val="1"/>
          <w:color w:val="a3c965"/>
          <w:sz w:val="26"/>
          <w:szCs w:val="26"/>
        </w:rPr>
      </w:pPr>
      <w:bookmarkStart w:colFirst="0" w:colLast="0" w:name="_xxcck5iypjz0" w:id="15"/>
      <w:bookmarkEnd w:id="15"/>
      <w:r w:rsidDel="00000000" w:rsidR="00000000" w:rsidRPr="00000000">
        <w:rPr>
          <w:rFonts w:ascii="Raleway" w:cs="Raleway" w:eastAsia="Raleway" w:hAnsi="Raleway"/>
          <w:b w:val="1"/>
          <w:bCs w:val="1"/>
          <w:color w:val="a3c965"/>
          <w:sz w:val="26"/>
          <w:szCs w:val="26"/>
          <w:rtl w:val="0"/>
        </w:rPr>
        <w:t xml:space="preserve">Sensibilisation à la santé bucco-dentaire</w:t>
      </w:r>
    </w:p>
    <w:p w:rsidR="00000000" w:rsidDel="00000000" w:rsidP="00000000" w:rsidRDefault="00000000" w:rsidRPr="00000000" w14:paraId="0000003E">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Deux chirurgiens-dentistes du territoire ont animé un stand de prévention destiné aux enfants.</w:t>
      </w:r>
    </w:p>
    <w:p w:rsidR="00000000" w:rsidDel="00000000" w:rsidP="00000000" w:rsidRDefault="00000000" w:rsidRPr="00000000" w14:paraId="0000003F">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À travers des jeux et des animations pédagogiques, les enfants ont été sensibilisés à l'importance de l'hygiène bucco-dentaire et à la prévention des caries.</w:t>
      </w:r>
    </w:p>
    <w:p w:rsidR="00000000" w:rsidDel="00000000" w:rsidP="00000000" w:rsidRDefault="00000000" w:rsidRPr="00000000" w14:paraId="00000040">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L'ensemble des enfants du centre de loisirs a participé à cet atelier.</w:t>
      </w:r>
    </w:p>
    <w:p w:rsidR="00000000" w:rsidDel="00000000" w:rsidP="00000000" w:rsidRDefault="00000000" w:rsidRPr="00000000" w14:paraId="00000041">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était complétée par la présence d'une diététicienne qui proposait un atelier autour des sucres cachés et de la lecture des étiquettes alimentaires, permettant d'aborder les liens entre alimentation et santé bucco-dentaire.</w:t>
      </w:r>
    </w:p>
    <w:p w:rsidR="00000000" w:rsidDel="00000000" w:rsidP="00000000" w:rsidRDefault="00000000" w:rsidRPr="00000000" w14:paraId="00000042">
      <w:pPr>
        <w:pStyle w:val="Heading1"/>
        <w:keepNext w:val="0"/>
        <w:keepLines w:val="0"/>
        <w:spacing w:after="0" w:before="0" w:lineRule="auto"/>
        <w:rPr>
          <w:rFonts w:ascii="Raleway" w:cs="Raleway" w:eastAsia="Raleway" w:hAnsi="Raleway"/>
          <w:b w:val="1"/>
          <w:bCs w:val="1"/>
          <w:color w:val="6a237e"/>
          <w:sz w:val="28"/>
          <w:szCs w:val="28"/>
        </w:rPr>
      </w:pPr>
      <w:bookmarkStart w:colFirst="0" w:colLast="0" w:name="_60ydgtax6z06" w:id="16"/>
      <w:bookmarkEnd w:id="16"/>
      <w:r w:rsidDel="00000000" w:rsidR="00000000" w:rsidRPr="00000000">
        <w:rPr>
          <w:rtl w:val="0"/>
        </w:rPr>
      </w:r>
    </w:p>
    <w:p w:rsidR="00000000" w:rsidDel="00000000" w:rsidP="00000000" w:rsidRDefault="00000000" w:rsidRPr="00000000" w14:paraId="00000043">
      <w:pPr>
        <w:pStyle w:val="Heading1"/>
        <w:keepNext w:val="0"/>
        <w:keepLines w:val="0"/>
        <w:spacing w:after="0" w:before="0" w:lineRule="auto"/>
        <w:rPr>
          <w:rFonts w:ascii="Raleway" w:cs="Raleway" w:eastAsia="Raleway" w:hAnsi="Raleway"/>
          <w:b w:val="1"/>
          <w:bCs w:val="1"/>
          <w:color w:val="6a237e"/>
          <w:sz w:val="28"/>
          <w:szCs w:val="28"/>
        </w:rPr>
      </w:pPr>
      <w:bookmarkStart w:colFirst="0" w:colLast="0" w:name="_v37mb1kfhph1" w:id="17"/>
      <w:bookmarkEnd w:id="17"/>
      <w:r w:rsidDel="00000000" w:rsidR="00000000" w:rsidRPr="00000000">
        <w:rPr>
          <w:rFonts w:ascii="Raleway" w:cs="Raleway" w:eastAsia="Raleway" w:hAnsi="Raleway"/>
          <w:b w:val="1"/>
          <w:bCs w:val="1"/>
          <w:color w:val="6a237e"/>
          <w:sz w:val="28"/>
          <w:szCs w:val="28"/>
          <w:rtl w:val="0"/>
        </w:rPr>
        <w:t xml:space="preserve">Mission 3 – Prévention et dépistages</w:t>
      </w:r>
    </w:p>
    <w:p w:rsidR="00000000" w:rsidDel="00000000" w:rsidP="00000000" w:rsidRDefault="00000000" w:rsidRPr="00000000" w14:paraId="00000044">
      <w:pPr>
        <w:pStyle w:val="Heading3"/>
        <w:keepNext w:val="0"/>
        <w:keepLines w:val="0"/>
        <w:spacing w:after="0" w:before="0" w:lineRule="auto"/>
        <w:rPr>
          <w:rFonts w:ascii="Raleway" w:cs="Raleway" w:eastAsia="Raleway" w:hAnsi="Raleway"/>
          <w:b w:val="1"/>
          <w:bCs w:val="1"/>
          <w:color w:val="a3c965"/>
          <w:sz w:val="26"/>
          <w:szCs w:val="26"/>
        </w:rPr>
      </w:pPr>
      <w:bookmarkStart w:colFirst="0" w:colLast="0" w:name="_x61g93f8frdq" w:id="18"/>
      <w:bookmarkEnd w:id="18"/>
      <w:r w:rsidDel="00000000" w:rsidR="00000000" w:rsidRPr="00000000">
        <w:rPr>
          <w:rFonts w:ascii="Raleway" w:cs="Raleway" w:eastAsia="Raleway" w:hAnsi="Raleway"/>
          <w:b w:val="1"/>
          <w:bCs w:val="1"/>
          <w:color w:val="a3c965"/>
          <w:sz w:val="26"/>
          <w:szCs w:val="26"/>
          <w:rtl w:val="0"/>
        </w:rPr>
        <w:t xml:space="preserve">Promotion des dépistages organisés des cancers</w:t>
      </w:r>
    </w:p>
    <w:p w:rsidR="00000000" w:rsidDel="00000000" w:rsidP="00000000" w:rsidRDefault="00000000" w:rsidRPr="00000000" w14:paraId="00000045">
      <w:pPr>
        <w:spacing w:after="0" w:before="0" w:lineRule="auto"/>
        <w:rPr>
          <w:rFonts w:ascii="Raleway" w:cs="Raleway" w:eastAsia="Raleway" w:hAnsi="Raleway"/>
        </w:rPr>
      </w:pPr>
      <w:r w:rsidDel="00000000" w:rsidR="00000000" w:rsidRPr="00000000">
        <w:rPr>
          <w:rtl w:val="0"/>
        </w:rPr>
      </w:r>
    </w:p>
    <w:p w:rsidR="00000000" w:rsidDel="00000000" w:rsidP="00000000" w:rsidRDefault="00000000" w:rsidRPr="00000000" w14:paraId="00000046">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Plusieurs actions complémentaires ont été mises en œuvre :</w:t>
      </w:r>
    </w:p>
    <w:p w:rsidR="00000000" w:rsidDel="00000000" w:rsidP="00000000" w:rsidRDefault="00000000" w:rsidRPr="00000000" w14:paraId="00000047">
      <w:pPr>
        <w:numPr>
          <w:ilvl w:val="0"/>
          <w:numId w:val="10"/>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diffusion d'affiches de promotion des dépistages organisés ;</w:t>
      </w:r>
    </w:p>
    <w:p w:rsidR="00000000" w:rsidDel="00000000" w:rsidP="00000000" w:rsidRDefault="00000000" w:rsidRPr="00000000" w14:paraId="00000048">
      <w:pPr>
        <w:numPr>
          <w:ilvl w:val="0"/>
          <w:numId w:val="10"/>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distribution de kits de dépistage du cancer colorectal ;</w:t>
      </w:r>
    </w:p>
    <w:p w:rsidR="00000000" w:rsidDel="00000000" w:rsidP="00000000" w:rsidRDefault="00000000" w:rsidRPr="00000000" w14:paraId="00000049">
      <w:pPr>
        <w:numPr>
          <w:ilvl w:val="0"/>
          <w:numId w:val="10"/>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présence du CRCDC et de la CPAM ;</w:t>
      </w:r>
    </w:p>
    <w:p w:rsidR="00000000" w:rsidDel="00000000" w:rsidP="00000000" w:rsidRDefault="00000000" w:rsidRPr="00000000" w14:paraId="0000004A">
      <w:pPr>
        <w:numPr>
          <w:ilvl w:val="0"/>
          <w:numId w:val="10"/>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remise d’ invitations à la mammographie.</w:t>
      </w:r>
    </w:p>
    <w:p w:rsidR="00000000" w:rsidDel="00000000" w:rsidP="00000000" w:rsidRDefault="00000000" w:rsidRPr="00000000" w14:paraId="0000004B">
      <w:pPr>
        <w:spacing w:after="0" w:before="0" w:lineRule="auto"/>
        <w:rPr>
          <w:rFonts w:ascii="Raleway" w:cs="Raleway" w:eastAsia="Raleway" w:hAnsi="Raleway"/>
        </w:rPr>
      </w:pPr>
      <w:r w:rsidDel="00000000" w:rsidR="00000000" w:rsidRPr="00000000">
        <w:rPr>
          <w:rtl w:val="0"/>
        </w:rPr>
      </w:r>
    </w:p>
    <w:p w:rsidR="00000000" w:rsidDel="00000000" w:rsidP="00000000" w:rsidRDefault="00000000" w:rsidRPr="00000000" w14:paraId="0000004C">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Un atelier d'autopalpation mammaire animé par une infirmière libérale formée par la Ligue contre le cancer a permis de sensibiliser :</w:t>
      </w:r>
    </w:p>
    <w:p w:rsidR="00000000" w:rsidDel="00000000" w:rsidP="00000000" w:rsidRDefault="00000000" w:rsidRPr="00000000" w14:paraId="0000004D">
      <w:pPr>
        <w:numPr>
          <w:ilvl w:val="0"/>
          <w:numId w:val="3"/>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15 femmes ;</w:t>
      </w:r>
    </w:p>
    <w:p w:rsidR="00000000" w:rsidDel="00000000" w:rsidP="00000000" w:rsidRDefault="00000000" w:rsidRPr="00000000" w14:paraId="0000004E">
      <w:pPr>
        <w:numPr>
          <w:ilvl w:val="0"/>
          <w:numId w:val="3"/>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1 homme.</w:t>
      </w:r>
    </w:p>
    <w:p w:rsidR="00000000" w:rsidDel="00000000" w:rsidP="00000000" w:rsidRDefault="00000000" w:rsidRPr="00000000" w14:paraId="0000004F">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L'utilisation d'un buste pédagogique prêté par la Ligue contre le cancer a facilité l'apprentissage des gestes d'autosurveillance.</w:t>
      </w:r>
    </w:p>
    <w:p w:rsidR="00000000" w:rsidDel="00000000" w:rsidP="00000000" w:rsidRDefault="00000000" w:rsidRPr="00000000" w14:paraId="00000050">
      <w:pPr>
        <w:pStyle w:val="Heading3"/>
        <w:keepNext w:val="0"/>
        <w:keepLines w:val="0"/>
        <w:spacing w:before="280" w:lineRule="auto"/>
        <w:rPr>
          <w:rFonts w:ascii="Raleway" w:cs="Raleway" w:eastAsia="Raleway" w:hAnsi="Raleway"/>
          <w:b w:val="1"/>
          <w:bCs w:val="1"/>
          <w:color w:val="a3c965"/>
          <w:sz w:val="26"/>
          <w:szCs w:val="26"/>
        </w:rPr>
      </w:pPr>
      <w:bookmarkStart w:colFirst="0" w:colLast="0" w:name="_ddlu1a21jhcu" w:id="19"/>
      <w:bookmarkEnd w:id="19"/>
      <w:r w:rsidDel="00000000" w:rsidR="00000000" w:rsidRPr="00000000">
        <w:rPr>
          <w:rFonts w:ascii="Raleway" w:cs="Raleway" w:eastAsia="Raleway" w:hAnsi="Raleway"/>
          <w:b w:val="1"/>
          <w:bCs w:val="1"/>
          <w:color w:val="a3c965"/>
          <w:sz w:val="26"/>
          <w:szCs w:val="26"/>
          <w:rtl w:val="0"/>
        </w:rPr>
        <w:t xml:space="preserve">Communication auprès des personnes en situation de handicap</w:t>
      </w:r>
    </w:p>
    <w:p w:rsidR="00000000" w:rsidDel="00000000" w:rsidP="00000000" w:rsidRDefault="00000000" w:rsidRPr="00000000" w14:paraId="00000051">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Des actions de communication spécifiques ont été réalisées auprès de plusieurs structures du territoire :</w:t>
      </w:r>
    </w:p>
    <w:p w:rsidR="00000000" w:rsidDel="00000000" w:rsidP="00000000" w:rsidRDefault="00000000" w:rsidRPr="00000000" w14:paraId="00000052">
      <w:pPr>
        <w:numPr>
          <w:ilvl w:val="0"/>
          <w:numId w:val="8"/>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ADAPEI ;</w:t>
      </w:r>
    </w:p>
    <w:p w:rsidR="00000000" w:rsidDel="00000000" w:rsidP="00000000" w:rsidRDefault="00000000" w:rsidRPr="00000000" w14:paraId="00000053">
      <w:pPr>
        <w:numPr>
          <w:ilvl w:val="0"/>
          <w:numId w:val="8"/>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AAPISE ;</w:t>
      </w:r>
    </w:p>
    <w:p w:rsidR="00000000" w:rsidDel="00000000" w:rsidP="00000000" w:rsidRDefault="00000000" w:rsidRPr="00000000" w14:paraId="00000054">
      <w:pPr>
        <w:numPr>
          <w:ilvl w:val="0"/>
          <w:numId w:val="8"/>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CCAS de Marolles-en-Hurepoix ;</w:t>
      </w:r>
    </w:p>
    <w:p w:rsidR="00000000" w:rsidDel="00000000" w:rsidP="00000000" w:rsidRDefault="00000000" w:rsidRPr="00000000" w14:paraId="00000055">
      <w:pPr>
        <w:numPr>
          <w:ilvl w:val="0"/>
          <w:numId w:val="8"/>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EPIDE de Brétigny-sur-Orge.</w:t>
      </w:r>
    </w:p>
    <w:p w:rsidR="00000000" w:rsidDel="00000000" w:rsidP="00000000" w:rsidRDefault="00000000" w:rsidRPr="00000000" w14:paraId="00000056">
      <w:pPr>
        <w:spacing w:after="0" w:before="0" w:lineRule="auto"/>
        <w:rPr>
          <w:rFonts w:ascii="Raleway" w:cs="Raleway" w:eastAsia="Raleway" w:hAnsi="Raleway"/>
        </w:rPr>
      </w:pPr>
      <w:r w:rsidDel="00000000" w:rsidR="00000000" w:rsidRPr="00000000">
        <w:rPr>
          <w:rtl w:val="0"/>
        </w:rPr>
      </w:r>
    </w:p>
    <w:p w:rsidR="00000000" w:rsidDel="00000000" w:rsidP="00000000" w:rsidRDefault="00000000" w:rsidRPr="00000000" w14:paraId="00000057">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Bien qu'aucune participation n'ait été enregistrée, les conditions d'accueil avaient été anticipées avec :</w:t>
      </w:r>
    </w:p>
    <w:p w:rsidR="00000000" w:rsidDel="00000000" w:rsidP="00000000" w:rsidRDefault="00000000" w:rsidRPr="00000000" w14:paraId="00000058">
      <w:pPr>
        <w:numPr>
          <w:ilvl w:val="0"/>
          <w:numId w:val="6"/>
        </w:numPr>
        <w:spacing w:after="0" w:afterAutospacing="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 cabinet de dépistage accessible aux personnes à mobilité réduite ;</w:t>
      </w:r>
    </w:p>
    <w:p w:rsidR="00000000" w:rsidDel="00000000" w:rsidP="00000000" w:rsidRDefault="00000000" w:rsidRPr="00000000" w14:paraId="00000059">
      <w:pPr>
        <w:numPr>
          <w:ilvl w:val="0"/>
          <w:numId w:val="6"/>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une sage-femme formée à l'accompagnement des personnes en situation de handicap.</w:t>
      </w:r>
    </w:p>
    <w:p w:rsidR="00000000" w:rsidDel="00000000" w:rsidP="00000000" w:rsidRDefault="00000000" w:rsidRPr="00000000" w14:paraId="0000005A">
      <w:pPr>
        <w:pStyle w:val="Heading3"/>
        <w:keepNext w:val="0"/>
        <w:keepLines w:val="0"/>
        <w:spacing w:before="280" w:lineRule="auto"/>
        <w:rPr>
          <w:rFonts w:ascii="Raleway" w:cs="Raleway" w:eastAsia="Raleway" w:hAnsi="Raleway"/>
          <w:b w:val="1"/>
          <w:bCs w:val="1"/>
          <w:color w:val="a3c965"/>
          <w:sz w:val="26"/>
          <w:szCs w:val="26"/>
        </w:rPr>
      </w:pPr>
      <w:bookmarkStart w:colFirst="0" w:colLast="0" w:name="_1btkeo580y8" w:id="20"/>
      <w:bookmarkEnd w:id="20"/>
      <w:r w:rsidDel="00000000" w:rsidR="00000000" w:rsidRPr="00000000">
        <w:rPr>
          <w:rFonts w:ascii="Raleway" w:cs="Raleway" w:eastAsia="Raleway" w:hAnsi="Raleway"/>
          <w:b w:val="1"/>
          <w:bCs w:val="1"/>
          <w:color w:val="a3c965"/>
          <w:sz w:val="26"/>
          <w:szCs w:val="26"/>
          <w:rtl w:val="0"/>
        </w:rPr>
        <w:t xml:space="preserve">Dépistage du cancer de la peau</w:t>
      </w:r>
    </w:p>
    <w:p w:rsidR="00000000" w:rsidDel="00000000" w:rsidP="00000000" w:rsidRDefault="00000000" w:rsidRPr="00000000" w14:paraId="0000005B">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 médecin généraliste du territoire a tenu un stand dédié au repérage des lésions cutanées suspectes.</w:t>
      </w:r>
    </w:p>
    <w:p w:rsidR="00000000" w:rsidDel="00000000" w:rsidP="00000000" w:rsidRDefault="00000000" w:rsidRPr="00000000" w14:paraId="0000005C">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Cette action comprenait :</w:t>
      </w:r>
    </w:p>
    <w:p w:rsidR="00000000" w:rsidDel="00000000" w:rsidP="00000000" w:rsidRDefault="00000000" w:rsidRPr="00000000" w14:paraId="0000005D">
      <w:pPr>
        <w:numPr>
          <w:ilvl w:val="0"/>
          <w:numId w:val="4"/>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l'examen clinique des lésions signalées ;</w:t>
      </w:r>
    </w:p>
    <w:p w:rsidR="00000000" w:rsidDel="00000000" w:rsidP="00000000" w:rsidRDefault="00000000" w:rsidRPr="00000000" w14:paraId="0000005E">
      <w:pPr>
        <w:numPr>
          <w:ilvl w:val="0"/>
          <w:numId w:val="4"/>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la sensibilisation aux risques liés à l'exposition solaire ;</w:t>
      </w:r>
    </w:p>
    <w:p w:rsidR="00000000" w:rsidDel="00000000" w:rsidP="00000000" w:rsidRDefault="00000000" w:rsidRPr="00000000" w14:paraId="0000005F">
      <w:pPr>
        <w:numPr>
          <w:ilvl w:val="0"/>
          <w:numId w:val="4"/>
        </w:numPr>
        <w:spacing w:after="0" w:afterAutospacing="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le rappel des mesures de protection ;</w:t>
      </w:r>
    </w:p>
    <w:p w:rsidR="00000000" w:rsidDel="00000000" w:rsidP="00000000" w:rsidRDefault="00000000" w:rsidRPr="00000000" w14:paraId="00000060">
      <w:pPr>
        <w:numPr>
          <w:ilvl w:val="0"/>
          <w:numId w:val="4"/>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l'apprentissage de l'autosurveillance selon la méthode ABCDE.</w:t>
      </w:r>
    </w:p>
    <w:p w:rsidR="00000000" w:rsidDel="00000000" w:rsidP="00000000" w:rsidRDefault="00000000" w:rsidRPr="00000000" w14:paraId="00000061">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Près de 20 personnes ont bénéficié de cette action et 10 télé-expertises dermatologiques ont été programmées afin de permettre un avis spécialisé lorsque cela était nécessaire.</w:t>
      </w:r>
    </w:p>
    <w:p w:rsidR="00000000" w:rsidDel="00000000" w:rsidP="00000000" w:rsidRDefault="00000000" w:rsidRPr="00000000" w14:paraId="00000062">
      <w:pPr>
        <w:pStyle w:val="Heading3"/>
        <w:keepNext w:val="0"/>
        <w:keepLines w:val="0"/>
        <w:spacing w:before="280" w:lineRule="auto"/>
        <w:rPr>
          <w:rFonts w:ascii="Raleway" w:cs="Raleway" w:eastAsia="Raleway" w:hAnsi="Raleway"/>
          <w:b w:val="1"/>
          <w:bCs w:val="1"/>
          <w:color w:val="a3c965"/>
          <w:sz w:val="26"/>
          <w:szCs w:val="26"/>
        </w:rPr>
      </w:pPr>
      <w:bookmarkStart w:colFirst="0" w:colLast="0" w:name="_ieahlukb246i" w:id="21"/>
      <w:bookmarkEnd w:id="21"/>
      <w:r w:rsidDel="00000000" w:rsidR="00000000" w:rsidRPr="00000000">
        <w:rPr>
          <w:rFonts w:ascii="Raleway" w:cs="Raleway" w:eastAsia="Raleway" w:hAnsi="Raleway"/>
          <w:b w:val="1"/>
          <w:bCs w:val="1"/>
          <w:color w:val="a3c965"/>
          <w:sz w:val="26"/>
          <w:szCs w:val="26"/>
          <w:rtl w:val="0"/>
        </w:rPr>
        <w:t xml:space="preserve">Promotion de Mon Bilan Prévention</w:t>
      </w:r>
    </w:p>
    <w:p w:rsidR="00000000" w:rsidDel="00000000" w:rsidP="00000000" w:rsidRDefault="00000000" w:rsidRPr="00000000" w14:paraId="00000063">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Deux espaces de consultation ont été installés et animés par une infirmière libérale et une pharmacienne.</w:t>
      </w:r>
    </w:p>
    <w:p w:rsidR="00000000" w:rsidDel="00000000" w:rsidP="00000000" w:rsidRDefault="00000000" w:rsidRPr="00000000" w14:paraId="00000064">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 système de prise de rendez-vous via Doctolib avait été mis en place en amont de l'événement.</w:t>
      </w:r>
    </w:p>
    <w:p w:rsidR="00000000" w:rsidDel="00000000" w:rsidP="00000000" w:rsidRDefault="00000000" w:rsidRPr="00000000" w14:paraId="00000065">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4 rendez-vous avaient été pris avant la manifestation.</w:t>
      </w:r>
    </w:p>
    <w:p w:rsidR="00000000" w:rsidDel="00000000" w:rsidP="00000000" w:rsidRDefault="00000000" w:rsidRPr="00000000" w14:paraId="00000066">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Au total, 15 bilans de prévention ont été réalisés au cours de l'après-midi.</w:t>
      </w:r>
    </w:p>
    <w:p w:rsidR="00000000" w:rsidDel="00000000" w:rsidP="00000000" w:rsidRDefault="00000000" w:rsidRPr="00000000" w14:paraId="00000067">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expérimentation a démontré l'intérêt de proposer les bilans de prévention dans le cadre d'événements de proximité afin de renforcer leur visibilité et leur accessibilité auprès de la population.</w:t>
      </w:r>
    </w:p>
    <w:p w:rsidR="00000000" w:rsidDel="00000000" w:rsidP="00000000" w:rsidRDefault="00000000" w:rsidRPr="00000000" w14:paraId="00000068">
      <w:pPr>
        <w:pStyle w:val="Heading3"/>
        <w:keepNext w:val="0"/>
        <w:keepLines w:val="0"/>
        <w:spacing w:before="280" w:lineRule="auto"/>
        <w:rPr>
          <w:rFonts w:ascii="Raleway" w:cs="Raleway" w:eastAsia="Raleway" w:hAnsi="Raleway"/>
          <w:b w:val="1"/>
          <w:bCs w:val="1"/>
          <w:color w:val="a3c965"/>
          <w:sz w:val="26"/>
          <w:szCs w:val="26"/>
        </w:rPr>
      </w:pPr>
      <w:bookmarkStart w:colFirst="0" w:colLast="0" w:name="_1mfeb5ttslmy" w:id="22"/>
      <w:bookmarkEnd w:id="22"/>
      <w:r w:rsidDel="00000000" w:rsidR="00000000" w:rsidRPr="00000000">
        <w:rPr>
          <w:rFonts w:ascii="Raleway" w:cs="Raleway" w:eastAsia="Raleway" w:hAnsi="Raleway"/>
          <w:b w:val="1"/>
          <w:bCs w:val="1"/>
          <w:color w:val="a3c965"/>
          <w:sz w:val="26"/>
          <w:szCs w:val="26"/>
          <w:rtl w:val="0"/>
        </w:rPr>
        <w:t xml:space="preserve">Bilans de forme et promotion de l'activité physique</w:t>
      </w:r>
    </w:p>
    <w:p w:rsidR="00000000" w:rsidDel="00000000" w:rsidP="00000000" w:rsidRDefault="00000000" w:rsidRPr="00000000" w14:paraId="00000069">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En partenariat avec la Maison Sport Santé de Bligny, une professionnelle en activité physique adaptée a réalisé 10 bilans de forme.</w:t>
      </w:r>
    </w:p>
    <w:p w:rsidR="00000000" w:rsidDel="00000000" w:rsidP="00000000" w:rsidRDefault="00000000" w:rsidRPr="00000000" w14:paraId="0000006A">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Chaque bilan comprenait :</w:t>
      </w:r>
    </w:p>
    <w:p w:rsidR="00000000" w:rsidDel="00000000" w:rsidP="00000000" w:rsidRDefault="00000000" w:rsidRPr="00000000" w14:paraId="0000006B">
      <w:pPr>
        <w:numPr>
          <w:ilvl w:val="0"/>
          <w:numId w:val="9"/>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 questionnaire individuel ;</w:t>
      </w:r>
    </w:p>
    <w:p w:rsidR="00000000" w:rsidDel="00000000" w:rsidP="00000000" w:rsidRDefault="00000000" w:rsidRPr="00000000" w14:paraId="0000006C">
      <w:pPr>
        <w:numPr>
          <w:ilvl w:val="0"/>
          <w:numId w:val="9"/>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une évaluation de la souplesse ;</w:t>
      </w:r>
    </w:p>
    <w:p w:rsidR="00000000" w:rsidDel="00000000" w:rsidP="00000000" w:rsidRDefault="00000000" w:rsidRPr="00000000" w14:paraId="0000006D">
      <w:pPr>
        <w:numPr>
          <w:ilvl w:val="0"/>
          <w:numId w:val="9"/>
        </w:numPr>
        <w:spacing w:after="0" w:afterAutospacing="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un test d'équilibre ;</w:t>
      </w:r>
    </w:p>
    <w:p w:rsidR="00000000" w:rsidDel="00000000" w:rsidP="00000000" w:rsidRDefault="00000000" w:rsidRPr="00000000" w14:paraId="0000006E">
      <w:pPr>
        <w:numPr>
          <w:ilvl w:val="0"/>
          <w:numId w:val="9"/>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une évaluation du renforcement musculaire des membres inférieurs ;</w:t>
      </w:r>
    </w:p>
    <w:p w:rsidR="00000000" w:rsidDel="00000000" w:rsidP="00000000" w:rsidRDefault="00000000" w:rsidRPr="00000000" w14:paraId="0000006F">
      <w:pPr>
        <w:numPr>
          <w:ilvl w:val="0"/>
          <w:numId w:val="9"/>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une évaluation des capacités d'endurance.</w:t>
      </w:r>
    </w:p>
    <w:p w:rsidR="00000000" w:rsidDel="00000000" w:rsidP="00000000" w:rsidRDefault="00000000" w:rsidRPr="00000000" w14:paraId="00000070">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Les bénéficiaires étaient âgés de 5 à 82 ans, démontrant l'intérêt de cette action pour l'ensemble des générations.</w:t>
      </w:r>
    </w:p>
    <w:p w:rsidR="00000000" w:rsidDel="00000000" w:rsidP="00000000" w:rsidRDefault="00000000" w:rsidRPr="00000000" w14:paraId="00000071">
      <w:pPr>
        <w:pStyle w:val="Heading3"/>
        <w:keepNext w:val="0"/>
        <w:keepLines w:val="0"/>
        <w:spacing w:before="280" w:lineRule="auto"/>
        <w:rPr>
          <w:rFonts w:ascii="Raleway" w:cs="Raleway" w:eastAsia="Raleway" w:hAnsi="Raleway"/>
          <w:b w:val="1"/>
          <w:bCs w:val="1"/>
          <w:color w:val="a3c965"/>
          <w:sz w:val="26"/>
          <w:szCs w:val="26"/>
        </w:rPr>
      </w:pPr>
      <w:bookmarkStart w:colFirst="0" w:colLast="0" w:name="_ucnjh0dou3lr" w:id="23"/>
      <w:bookmarkEnd w:id="23"/>
      <w:r w:rsidDel="00000000" w:rsidR="00000000" w:rsidRPr="00000000">
        <w:rPr>
          <w:rFonts w:ascii="Raleway" w:cs="Raleway" w:eastAsia="Raleway" w:hAnsi="Raleway"/>
          <w:b w:val="1"/>
          <w:bCs w:val="1"/>
          <w:color w:val="a3c965"/>
          <w:sz w:val="26"/>
          <w:szCs w:val="26"/>
          <w:rtl w:val="0"/>
        </w:rPr>
        <w:t xml:space="preserve">Prévention des chutes et maintien de l'autonomie</w:t>
      </w:r>
    </w:p>
    <w:p w:rsidR="00000000" w:rsidDel="00000000" w:rsidP="00000000" w:rsidRDefault="00000000" w:rsidRPr="00000000" w14:paraId="00000072">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2 </w:t>
      </w:r>
      <w:r w:rsidDel="00000000" w:rsidR="00000000" w:rsidRPr="00000000">
        <w:rPr>
          <w:rFonts w:ascii="Raleway" w:cs="Raleway" w:eastAsia="Raleway" w:hAnsi="Raleway"/>
          <w:rtl w:val="0"/>
        </w:rPr>
        <w:t xml:space="preserve">kinésithérapeutes libéraux du territoire ont animé un stand consacré à la prévention des chutes à domicile.</w:t>
      </w:r>
    </w:p>
    <w:p w:rsidR="00000000" w:rsidDel="00000000" w:rsidP="00000000" w:rsidRDefault="00000000" w:rsidRPr="00000000" w14:paraId="00000073">
      <w:pPr>
        <w:spacing w:after="0" w:before="0" w:lineRule="auto"/>
        <w:rPr>
          <w:rFonts w:ascii="Raleway" w:cs="Raleway" w:eastAsia="Raleway" w:hAnsi="Raleway"/>
        </w:rPr>
      </w:pPr>
      <w:r w:rsidDel="00000000" w:rsidR="00000000" w:rsidRPr="00000000">
        <w:rPr>
          <w:rFonts w:ascii="Raleway" w:cs="Raleway" w:eastAsia="Raleway" w:hAnsi="Raleway"/>
          <w:rtl w:val="0"/>
        </w:rPr>
        <w:t xml:space="preserve">Les visiteurs pouvaient bénéficier :</w:t>
      </w:r>
    </w:p>
    <w:p w:rsidR="00000000" w:rsidDel="00000000" w:rsidP="00000000" w:rsidRDefault="00000000" w:rsidRPr="00000000" w14:paraId="00000074">
      <w:pPr>
        <w:numPr>
          <w:ilvl w:val="0"/>
          <w:numId w:val="5"/>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d'un questionnaire d'auto-évaluation des risques présents dans leur logement ;</w:t>
      </w:r>
    </w:p>
    <w:p w:rsidR="00000000" w:rsidDel="00000000" w:rsidP="00000000" w:rsidRDefault="00000000" w:rsidRPr="00000000" w14:paraId="00000075">
      <w:pPr>
        <w:numPr>
          <w:ilvl w:val="0"/>
          <w:numId w:val="5"/>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de conseils personnalisés pour sécuriser leur environnement ;</w:t>
      </w:r>
    </w:p>
    <w:p w:rsidR="00000000" w:rsidDel="00000000" w:rsidP="00000000" w:rsidRDefault="00000000" w:rsidRPr="00000000" w14:paraId="00000076">
      <w:pPr>
        <w:numPr>
          <w:ilvl w:val="0"/>
          <w:numId w:val="5"/>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d'informations sur les facteurs favorisant les chutes ;</w:t>
      </w:r>
    </w:p>
    <w:p w:rsidR="00000000" w:rsidDel="00000000" w:rsidP="00000000" w:rsidRDefault="00000000" w:rsidRPr="00000000" w14:paraId="00000077">
      <w:pPr>
        <w:numPr>
          <w:ilvl w:val="0"/>
          <w:numId w:val="5"/>
        </w:numPr>
        <w:spacing w:after="0" w:before="0" w:lineRule="auto"/>
        <w:ind w:left="720" w:hanging="360"/>
        <w:rPr>
          <w:rFonts w:ascii="Raleway" w:cs="Raleway" w:eastAsia="Raleway" w:hAnsi="Raleway"/>
        </w:rPr>
      </w:pPr>
      <w:r w:rsidDel="00000000" w:rsidR="00000000" w:rsidRPr="00000000">
        <w:rPr>
          <w:rFonts w:ascii="Raleway" w:cs="Raleway" w:eastAsia="Raleway" w:hAnsi="Raleway"/>
          <w:rtl w:val="0"/>
        </w:rPr>
        <w:t xml:space="preserve">de démonstrations pratiques sur les techniques permettant de se relever après une chute.</w:t>
      </w:r>
    </w:p>
    <w:p w:rsidR="00000000" w:rsidDel="00000000" w:rsidP="00000000" w:rsidRDefault="00000000" w:rsidRPr="00000000" w14:paraId="00000078">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Une douzaine de personnes a bénéficié de cette action de prévention particulièrement pertinente dans le cadre du maintien à domicile des personnes âgées.</w:t>
      </w:r>
    </w:p>
    <w:p w:rsidR="00000000" w:rsidDel="00000000" w:rsidP="00000000" w:rsidRDefault="00000000" w:rsidRPr="00000000" w14:paraId="00000079">
      <w:pPr>
        <w:pStyle w:val="Heading3"/>
        <w:keepNext w:val="0"/>
        <w:keepLines w:val="0"/>
        <w:spacing w:before="280" w:lineRule="auto"/>
        <w:rPr>
          <w:rFonts w:ascii="Raleway" w:cs="Raleway" w:eastAsia="Raleway" w:hAnsi="Raleway"/>
          <w:b w:val="1"/>
          <w:bCs w:val="1"/>
          <w:color w:val="a3c965"/>
          <w:sz w:val="26"/>
          <w:szCs w:val="26"/>
        </w:rPr>
      </w:pPr>
      <w:bookmarkStart w:colFirst="0" w:colLast="0" w:name="_uk0zrp4n8ebx" w:id="24"/>
      <w:bookmarkEnd w:id="24"/>
      <w:r w:rsidDel="00000000" w:rsidR="00000000" w:rsidRPr="00000000">
        <w:rPr>
          <w:rFonts w:ascii="Raleway" w:cs="Raleway" w:eastAsia="Raleway" w:hAnsi="Raleway"/>
          <w:b w:val="1"/>
          <w:bCs w:val="1"/>
          <w:color w:val="a3c965"/>
          <w:sz w:val="26"/>
          <w:szCs w:val="26"/>
          <w:rtl w:val="0"/>
        </w:rPr>
        <w:t xml:space="preserve">Promotion de l'UAPED du CHSF</w:t>
      </w:r>
    </w:p>
    <w:p w:rsidR="00000000" w:rsidDel="00000000" w:rsidP="00000000" w:rsidRDefault="00000000" w:rsidRPr="00000000" w14:paraId="0000007A">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La CPTS a élaboré une affiche présentant l'Unité d'Accueil Pédiatrique Enfance en Danger (UAPED) du Centre Hospitalier Sud Francilien.</w:t>
      </w:r>
    </w:p>
    <w:p w:rsidR="00000000" w:rsidDel="00000000" w:rsidP="00000000" w:rsidRDefault="00000000" w:rsidRPr="00000000" w14:paraId="0000007B">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affiche a été diffusée à plusieurs endroits stratégiques du Village Prévention afin de sensibiliser la population et les acteurs du territoire à l'existence de ce dispositif.</w:t>
      </w:r>
    </w:p>
    <w:p w:rsidR="00000000" w:rsidDel="00000000" w:rsidP="00000000" w:rsidRDefault="00000000" w:rsidRPr="00000000" w14:paraId="0000007C">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action a notamment suscité l'intérêt d'un représentant de la Ville de Marolles-en-Hurepoix qui a sollicité des informations complémentaires afin d'envisager un travail partenarial avec l'UAPED.</w:t>
      </w:r>
    </w:p>
    <w:p w:rsidR="00000000" w:rsidDel="00000000" w:rsidP="00000000" w:rsidRDefault="00000000" w:rsidRPr="00000000" w14:paraId="0000007D">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démarche illustre pleinement le rôle de coordination territoriale porté par la CPTS Cœur Essonne.</w:t>
      </w:r>
    </w:p>
    <w:p w:rsidR="00000000" w:rsidDel="00000000" w:rsidP="00000000" w:rsidRDefault="00000000" w:rsidRPr="00000000" w14:paraId="0000007E">
      <w:pPr>
        <w:pStyle w:val="Heading1"/>
        <w:keepNext w:val="0"/>
        <w:keepLines w:val="0"/>
        <w:spacing w:before="480" w:lineRule="auto"/>
        <w:rPr>
          <w:rFonts w:ascii="Raleway" w:cs="Raleway" w:eastAsia="Raleway" w:hAnsi="Raleway"/>
          <w:b w:val="1"/>
          <w:bCs w:val="1"/>
          <w:sz w:val="46"/>
          <w:szCs w:val="46"/>
        </w:rPr>
      </w:pPr>
      <w:bookmarkStart w:colFirst="0" w:colLast="0" w:name="_ie3hvzxxys3j" w:id="25"/>
      <w:bookmarkEnd w:id="25"/>
      <w:r w:rsidDel="00000000" w:rsidR="00000000" w:rsidRPr="00000000">
        <w:rPr>
          <w:rFonts w:ascii="Raleway" w:cs="Raleway" w:eastAsia="Raleway" w:hAnsi="Raleway"/>
          <w:b w:val="1"/>
          <w:bCs w:val="1"/>
          <w:sz w:val="46"/>
          <w:szCs w:val="46"/>
          <w:rtl w:val="0"/>
        </w:rPr>
        <w:t xml:space="preserve">Conclusion</w:t>
      </w:r>
    </w:p>
    <w:p w:rsidR="00000000" w:rsidDel="00000000" w:rsidP="00000000" w:rsidRDefault="00000000" w:rsidRPr="00000000" w14:paraId="0000007F">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Cette première édition du Village Prévention de Marolles-en-Hurepoix a constitué une réussite tant par sa fréquentation que par la diversité des actions proposées et des publics touchés.</w:t>
      </w:r>
    </w:p>
    <w:p w:rsidR="00000000" w:rsidDel="00000000" w:rsidP="00000000" w:rsidRDefault="00000000" w:rsidRPr="00000000" w14:paraId="00000080">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Elle a permis de sensibiliser plus d'une centaine de personnes à des thématiques variées de prévention, de favoriser l'accès aux dépistages, de promouvoir les dispositifs de santé existants et de renforcer les liens entre les professionnels de santé, les partenaires institutionnels et les acteurs locaux.</w:t>
      </w:r>
    </w:p>
    <w:p w:rsidR="00000000" w:rsidDel="00000000" w:rsidP="00000000" w:rsidRDefault="00000000" w:rsidRPr="00000000" w14:paraId="00000081">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L'implication exemplaire de la Ville de Marolles-en-Hurepoix, de son CCAS, du centre de loisirs, des professionnels de santé du territoire et des nombreux partenaires mobilisés a largement contribué au succès de cette journée.</w:t>
      </w:r>
    </w:p>
    <w:p w:rsidR="00000000" w:rsidDel="00000000" w:rsidP="00000000" w:rsidRDefault="00000000" w:rsidRPr="00000000" w14:paraId="00000082">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Au regard des résultats obtenus et des retours très positifs recueillis auprès des participants et des partenaires, la Ville de Marolles-en-Hurepoix et la CPTS Cœur Essonne ont d'ores et déjà décidé de reconduire l'événement en 2027 afin de poursuivre cette dynamique territoriale en faveur de la prévention et de la promotion de la santé.</w:t>
      </w:r>
    </w:p>
    <w:p w:rsidR="00000000" w:rsidDel="00000000" w:rsidP="00000000" w:rsidRDefault="00000000" w:rsidRPr="00000000" w14:paraId="00000083">
      <w:pPr>
        <w:spacing w:after="240" w:befor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84">
      <w:pPr>
        <w:spacing w:after="0" w:before="0" w:lineRule="auto"/>
        <w:ind w:left="0" w:firstLine="0"/>
        <w:rPr>
          <w:rFonts w:ascii="Raleway" w:cs="Raleway" w:eastAsia="Raleway" w:hAnsi="Raleway"/>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-238124</wp:posOffset>
          </wp:positionV>
          <wp:extent cx="609600" cy="6096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9600" cy="6096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SemiBold-regular.ttf"/><Relationship Id="rId6" Type="http://schemas.openxmlformats.org/officeDocument/2006/relationships/font" Target="fonts/RalewaySemiBold-bold.ttf"/><Relationship Id="rId7" Type="http://schemas.openxmlformats.org/officeDocument/2006/relationships/font" Target="fonts/RalewaySemiBold-italic.ttf"/><Relationship Id="rId8" Type="http://schemas.openxmlformats.org/officeDocument/2006/relationships/font" Target="fonts/Raleway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D83410DC23448B57BE514162B2DD7" ma:contentTypeVersion="20" ma:contentTypeDescription="Crée un document." ma:contentTypeScope="" ma:versionID="65e1d16dd77a701c32eaa01073b54748">
  <xsd:schema xmlns:xsd="http://www.w3.org/2001/XMLSchema" xmlns:xs="http://www.w3.org/2001/XMLSchema" xmlns:p="http://schemas.microsoft.com/office/2006/metadata/properties" xmlns:ns2="453fd4da-39f0-4395-8260-a8060e783deb" xmlns:ns3="4ae8605a-db0b-4113-8b34-fa489c84d646" targetNamespace="http://schemas.microsoft.com/office/2006/metadata/properties" ma:root="true" ma:fieldsID="2f0792dafb93d44eee6f9f9398f1351f" ns2:_="" ns3:_="">
    <xsd:import namespace="453fd4da-39f0-4395-8260-a8060e783deb"/>
    <xsd:import namespace="4ae8605a-db0b-4113-8b34-fa489c84d6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fd4da-39f0-4395-8260-a8060e783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13daea0-98cb-4755-bdcb-9ec75d6b64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t" ma:index="27" nillable="true" ma:displayName="Statut" ma:default="Pas démarrer" ma:format="Dropdown" ma:internalName="Statut">
      <xsd:simpleType>
        <xsd:restriction base="dms:Choice">
          <xsd:enumeration value="En cours"/>
          <xsd:enumeration value="Prêt"/>
          <xsd:enumeration value="Pas démarrer"/>
        </xsd:restriction>
      </xsd:simpleType>
    </xsd:element>
  </xsd:schema>
  <xsd:schema xmlns:xsd="http://www.w3.org/2001/XMLSchema" xmlns:xs="http://www.w3.org/2001/XMLSchema" xmlns:dms="http://schemas.microsoft.com/office/2006/documentManagement/types" xmlns:pc="http://schemas.microsoft.com/office/infopath/2007/PartnerControls" targetNamespace="4ae8605a-db0b-4113-8b34-fa489c84d64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8bf02e8-b196-4199-bc87-15e3ff59cef1}" ma:internalName="TaxCatchAll" ma:showField="CatchAllData" ma:web="4ae8605a-db0b-4113-8b34-fa489c84d6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fd4da-39f0-4395-8260-a8060e783deb">
      <Terms xmlns="http://schemas.microsoft.com/office/infopath/2007/PartnerControls"/>
    </lcf76f155ced4ddcb4097134ff3c332f>
    <TaxCatchAll xmlns="4ae8605a-db0b-4113-8b34-fa489c84d646" xsi:nil="true"/>
    <Statut xmlns="453fd4da-39f0-4395-8260-a8060e783deb">Pas démarrer</Statut>
  </documentManagement>
</p:properties>
</file>

<file path=customXml/itemProps1.xml><?xml version="1.0" encoding="utf-8"?>
<ds:datastoreItem xmlns:ds="http://schemas.openxmlformats.org/officeDocument/2006/customXml" ds:itemID="{65E97B39-EB4A-490D-966E-70045C171868}"/>
</file>

<file path=customXml/itemProps2.xml><?xml version="1.0" encoding="utf-8"?>
<ds:datastoreItem xmlns:ds="http://schemas.openxmlformats.org/officeDocument/2006/customXml" ds:itemID="{F2C71B7C-A7D2-4A89-9C2D-EE7BC9906A35}"/>
</file>

<file path=customXml/itemProps3.xml><?xml version="1.0" encoding="utf-8"?>
<ds:datastoreItem xmlns:ds="http://schemas.openxmlformats.org/officeDocument/2006/customXml" ds:itemID="{C4CFCFEE-21BD-40EB-97E4-C46E2C1F1A5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0x010100E67D83410DC23448B57BE514162B2DD7</vt:lpwstr>
  </property>
</Properties>
</file>